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000" w:after="300" w:line="720" w:lineRule="auto"/>
        <w:jc w:val="center"/>
        <w:textAlignment w:val="auto"/>
        <w:rPr>
          <w:rFonts w:hint="default"/>
          <w:b/>
          <w:bCs/>
          <w:sz w:val="52"/>
          <w:szCs w:val="52"/>
          <w:lang w:val="pt-BR"/>
        </w:rPr>
      </w:pPr>
      <w:r>
        <w:rPr>
          <w:rFonts w:hint="default"/>
          <w:b/>
          <w:bCs/>
          <w:sz w:val="52"/>
          <w:szCs w:val="52"/>
          <w:lang w:val="pt-BR"/>
        </w:rPr>
        <w:t>TÍTULO DO LIVRO</w:t>
      </w:r>
    </w:p>
    <w:p>
      <w:pPr>
        <w:keepNext w:val="0"/>
        <w:keepLines w:val="0"/>
        <w:pageBreakBefore w:val="0"/>
        <w:widowControl/>
        <w:kinsoku/>
        <w:wordWrap/>
        <w:overflowPunct/>
        <w:topLinePunct w:val="0"/>
        <w:autoSpaceDE/>
        <w:autoSpaceDN/>
        <w:bidi w:val="0"/>
        <w:adjustRightInd/>
        <w:snapToGrid/>
        <w:jc w:val="center"/>
        <w:textAlignment w:val="auto"/>
        <w:rPr>
          <w:rFonts w:hint="default"/>
          <w:lang w:val="pt-BR"/>
        </w:rPr>
      </w:pPr>
      <w:r>
        <w:rPr>
          <w:rFonts w:hint="default"/>
          <w:lang w:val="pt-BR"/>
        </w:rPr>
        <w:t>Autores/Organizadores(uma versão com e outra sem)</w:t>
      </w:r>
    </w:p>
    <w:p>
      <w:pPr>
        <w:keepNext w:val="0"/>
        <w:keepLines w:val="0"/>
        <w:pageBreakBefore w:val="0"/>
        <w:widowControl/>
        <w:kinsoku/>
        <w:wordWrap/>
        <w:overflowPunct/>
        <w:topLinePunct w:val="0"/>
        <w:autoSpaceDE/>
        <w:autoSpaceDN/>
        <w:bidi w:val="0"/>
        <w:adjustRightInd/>
        <w:snapToGrid/>
        <w:spacing w:before="300" w:after="300" w:line="720" w:lineRule="auto"/>
        <w:jc w:val="center"/>
        <w:textAlignment w:val="auto"/>
        <w:rPr>
          <w:rFonts w:hint="default"/>
          <w:b/>
          <w:bCs/>
          <w:sz w:val="52"/>
          <w:szCs w:val="52"/>
          <w:lang w:val="pt-BR"/>
        </w:rPr>
      </w:pPr>
    </w:p>
    <w:p>
      <w:pPr>
        <w:keepNext w:val="0"/>
        <w:keepLines w:val="0"/>
        <w:pageBreakBefore w:val="0"/>
        <w:widowControl/>
        <w:kinsoku/>
        <w:wordWrap/>
        <w:overflowPunct/>
        <w:topLinePunct w:val="0"/>
        <w:autoSpaceDE/>
        <w:autoSpaceDN/>
        <w:bidi w:val="0"/>
        <w:adjustRightInd/>
        <w:snapToGrid/>
        <w:jc w:val="center"/>
        <w:textAlignment w:val="auto"/>
        <w:rPr>
          <w:rFonts w:hint="default"/>
          <w:lang w:val="pt-BR"/>
        </w:rPr>
      </w:pPr>
      <w:r>
        <w:rPr>
          <w:rFonts w:hint="default"/>
          <w:lang w:val="pt-BR"/>
        </w:rPr>
        <w:br w:type="page"/>
      </w:r>
    </w:p>
    <w:p>
      <w:pPr>
        <w:rPr>
          <w:rFonts w:hint="default"/>
          <w:lang w:val="pt-BR"/>
        </w:rPr>
      </w:pPr>
      <w:r>
        <w:rPr>
          <w:rFonts w:hint="default"/>
          <w:lang w:val="pt-BR"/>
        </w:rPr>
        <w:br w:type="page"/>
      </w:r>
    </w:p>
    <w:p>
      <w:pPr>
        <w:pStyle w:val="15"/>
        <w:bidi w:val="0"/>
        <w:rPr>
          <w:rFonts w:hint="default"/>
          <w:lang w:val="pt-BR"/>
        </w:rPr>
      </w:pPr>
      <w:r>
        <w:rPr>
          <w:rFonts w:hint="default"/>
          <w:lang w:val="pt-BR"/>
        </w:rPr>
        <w:t>APRESENTAÇÃO</w:t>
      </w:r>
    </w:p>
    <w:p>
      <w:pPr>
        <w:pStyle w:val="14"/>
        <w:bidi w:val="0"/>
        <w:rPr>
          <w:rFonts w:hint="default"/>
          <w:lang w:val="pt-BR"/>
        </w:rPr>
      </w:pPr>
      <w:r>
        <w:rPr>
          <w:rFonts w:hint="default"/>
          <w:lang w:val="pt-BR"/>
        </w:rPr>
        <w:t>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w:t>
      </w:r>
    </w:p>
    <w:p>
      <w:pPr>
        <w:pStyle w:val="14"/>
        <w:bidi w:val="0"/>
        <w:rPr>
          <w:rFonts w:hint="default"/>
          <w:lang w:val="pt-BR"/>
        </w:rPr>
      </w:pPr>
      <w:r>
        <w:rPr>
          <w:rFonts w:hint="default"/>
          <w:lang w:val="pt-BR"/>
        </w:rPr>
        <w:t>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w:t>
      </w:r>
    </w:p>
    <w:p>
      <w:pPr>
        <w:pStyle w:val="14"/>
        <w:bidi w:val="0"/>
        <w:rPr>
          <w:rFonts w:hint="default"/>
          <w:lang w:val="pt-BR"/>
        </w:rPr>
      </w:pPr>
      <w:r>
        <w:rPr>
          <w:rFonts w:hint="default"/>
          <w:lang w:val="pt-BR"/>
        </w:rPr>
        <w:t>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w:t>
      </w:r>
    </w:p>
    <w:p>
      <w:pPr>
        <w:rPr>
          <w:rFonts w:hint="default"/>
          <w:lang w:val="pt-BR"/>
        </w:rPr>
      </w:pPr>
      <w:r>
        <w:rPr>
          <w:rFonts w:hint="default"/>
          <w:lang w:val="pt-BR"/>
        </w:rPr>
        <w:br w:type="page"/>
      </w:r>
    </w:p>
    <w:p>
      <w:pPr>
        <w:pStyle w:val="14"/>
        <w:bidi w:val="0"/>
        <w:rPr>
          <w:rFonts w:hint="default"/>
          <w:lang w:val="pt-BR"/>
        </w:rPr>
      </w:pPr>
    </w:p>
    <w:p>
      <w:pPr>
        <w:rPr>
          <w:rFonts w:hint="default"/>
          <w:lang w:val="pt-BR"/>
        </w:rPr>
      </w:pPr>
      <w:r>
        <w:rPr>
          <w:rFonts w:hint="default"/>
          <w:lang w:val="pt-BR"/>
        </w:rPr>
        <w:br w:type="page"/>
      </w:r>
    </w:p>
    <w:p>
      <w:pPr>
        <w:pStyle w:val="15"/>
        <w:wordWrap w:val="0"/>
        <w:bidi w:val="0"/>
        <w:rPr>
          <w:rFonts w:hint="default"/>
          <w:lang w:val="pt-BR"/>
        </w:rPr>
      </w:pPr>
      <w:r>
        <w:rPr>
          <w:rFonts w:hint="default"/>
          <w:lang w:val="pt-BR"/>
        </w:rPr>
        <w:t>SUMÁRIO</w:t>
      </w:r>
    </w:p>
    <w:p>
      <w:pPr>
        <w:rPr>
          <w:rFonts w:hint="default"/>
          <w:lang w:val="pt-BR"/>
        </w:rPr>
      </w:pPr>
      <w:r>
        <w:rPr>
          <w:rFonts w:hint="default"/>
          <w:lang w:val="pt-BR"/>
        </w:rPr>
        <w:br w:type="page"/>
      </w:r>
    </w:p>
    <w:p>
      <w:pPr>
        <w:pStyle w:val="15"/>
        <w:wordWrap w:val="0"/>
        <w:bidi w:val="0"/>
        <w:rPr>
          <w:rFonts w:hint="default"/>
          <w:lang w:val="pt-BR"/>
        </w:rPr>
      </w:pPr>
      <w:r>
        <w:rPr>
          <w:rFonts w:hint="default"/>
          <w:lang w:val="pt-BR"/>
        </w:rPr>
        <w:br w:type="page"/>
      </w:r>
    </w:p>
    <w:p>
      <w:pPr>
        <w:pStyle w:val="15"/>
        <w:bidi w:val="0"/>
        <w:rPr>
          <w:rFonts w:hint="default"/>
          <w:lang w:val="pt-BR"/>
        </w:rPr>
        <w:sectPr>
          <w:pgSz w:w="8391" w:h="11906"/>
          <w:pgMar w:top="964" w:right="1247" w:bottom="1361" w:left="907" w:header="0" w:footer="600" w:gutter="0"/>
          <w:pgBorders>
            <w:top w:val="none" w:sz="0" w:space="0"/>
            <w:left w:val="none" w:sz="0" w:space="0"/>
            <w:bottom w:val="none" w:sz="0" w:space="0"/>
            <w:right w:val="none" w:sz="0" w:space="0"/>
          </w:pgBorders>
          <w:cols w:space="0" w:num="1"/>
          <w:docGrid w:linePitch="360" w:charSpace="0"/>
        </w:sectPr>
      </w:pPr>
    </w:p>
    <w:p>
      <w:pPr>
        <w:pStyle w:val="15"/>
        <w:bidi w:val="0"/>
        <w:rPr>
          <w:rFonts w:hint="default"/>
          <w:lang w:val="pt-BR"/>
        </w:rPr>
      </w:pPr>
      <w:r>
        <w:rPr>
          <w:rFonts w:hint="default"/>
          <w:lang w:val="pt-BR"/>
        </w:rPr>
        <w:t>TÍTULO DE CAPÍTULO</w:t>
      </w:r>
    </w:p>
    <w:p>
      <w:pPr>
        <w:pStyle w:val="16"/>
        <w:wordWrap w:val="0"/>
        <w:bidi w:val="0"/>
        <w:rPr>
          <w:rFonts w:hint="default"/>
          <w:lang w:val="pt-BR"/>
        </w:rPr>
      </w:pPr>
      <w:r>
        <w:rPr>
          <w:rFonts w:hint="default"/>
          <w:lang w:val="pt-BR"/>
        </w:rPr>
        <w:t>Autores (uma versão com e outra sem)</w:t>
      </w:r>
    </w:p>
    <w:p>
      <w:pPr>
        <w:pStyle w:val="14"/>
        <w:bidi w:val="0"/>
        <w:rPr>
          <w:rFonts w:hint="default" w:ascii="Times New Roman" w:hAnsi="Times New Roman" w:cs="Times New Roman"/>
          <w:i w:val="0"/>
          <w:iCs w:val="0"/>
          <w:sz w:val="22"/>
          <w:szCs w:val="22"/>
          <w:lang w:val="pt-BR"/>
        </w:rPr>
      </w:pPr>
      <w:r>
        <w:rPr>
          <w:rFonts w:hint="default" w:ascii="Times New Roman" w:hAnsi="Times New Roman" w:cs="Times New Roman"/>
          <w:i w:val="0"/>
          <w:iCs w:val="0"/>
          <w:sz w:val="22"/>
          <w:szCs w:val="22"/>
          <w:lang w:val="pt-BR"/>
        </w:rPr>
        <w:t xml:space="preserve">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w:t>
      </w:r>
      <w:r>
        <w:rPr>
          <w:rStyle w:val="6"/>
          <w:rFonts w:hint="default" w:ascii="Times New Roman" w:hAnsi="Times New Roman" w:cs="Times New Roman"/>
          <w:i w:val="0"/>
          <w:iCs w:val="0"/>
          <w:sz w:val="22"/>
          <w:szCs w:val="22"/>
          <w:lang w:val="pt-BR"/>
        </w:rPr>
        <w:footnoteReference w:id="0"/>
      </w:r>
      <w:r>
        <w:rPr>
          <w:rFonts w:hint="default" w:cs="Times New Roman"/>
          <w:i w:val="0"/>
          <w:iCs w:val="0"/>
          <w:sz w:val="22"/>
          <w:szCs w:val="22"/>
          <w:lang w:val="pt-BR"/>
        </w:rPr>
        <w:t>.</w:t>
      </w:r>
    </w:p>
    <w:p>
      <w:pPr>
        <w:pStyle w:val="17"/>
        <w:bidi w:val="0"/>
        <w:rPr>
          <w:rFonts w:hint="default"/>
          <w:lang w:val="pt-BR"/>
        </w:rPr>
      </w:pPr>
      <w:r>
        <w:rPr>
          <w:rFonts w:hint="default"/>
          <w:lang w:val="pt-BR"/>
        </w:rPr>
        <w:t xml:space="preserve">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w:t>
      </w:r>
    </w:p>
    <w:p>
      <w:pPr>
        <w:pStyle w:val="14"/>
        <w:bidi w:val="0"/>
        <w:rPr>
          <w:rFonts w:hint="default"/>
          <w:lang w:val="pt-BR"/>
        </w:rPr>
      </w:pPr>
      <w:r>
        <w:rPr>
          <w:rFonts w:hint="default"/>
          <w:lang w:val="pt-BR"/>
        </w:rPr>
        <w:t>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w:t>
      </w:r>
    </w:p>
    <w:p>
      <w:pPr>
        <w:pStyle w:val="19"/>
        <w:bidi w:val="0"/>
        <w:rPr>
          <w:rFonts w:hint="default"/>
          <w:lang w:val="pt-BR"/>
        </w:rPr>
      </w:pPr>
      <w:r>
        <w:rPr>
          <w:rFonts w:hint="default"/>
          <w:lang w:val="pt-BR"/>
        </w:rPr>
        <w:t>SUBTÍTULO 1</w:t>
      </w:r>
    </w:p>
    <w:p>
      <w:pPr>
        <w:pStyle w:val="14"/>
        <w:bidi w:val="0"/>
        <w:rPr>
          <w:rFonts w:hint="default"/>
          <w:lang w:val="pt-BR"/>
        </w:rPr>
      </w:pPr>
      <w:r>
        <w:rPr>
          <w:rFonts w:hint="default"/>
          <w:lang w:val="pt-BR"/>
        </w:rPr>
        <w:t xml:space="preserve">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w:t>
      </w:r>
    </w:p>
    <w:p>
      <w:pPr>
        <w:pStyle w:val="20"/>
        <w:bidi w:val="0"/>
        <w:rPr>
          <w:rFonts w:hint="default"/>
          <w:lang w:val="pt-BR"/>
        </w:rPr>
      </w:pPr>
      <w:r>
        <w:rPr>
          <w:rFonts w:hint="default"/>
          <w:lang w:val="pt-BR"/>
        </w:rPr>
        <w:t>SUBTÍTULO 2 (SE HOUVER)</w:t>
      </w:r>
    </w:p>
    <w:p>
      <w:pPr>
        <w:pStyle w:val="14"/>
        <w:bidi w:val="0"/>
        <w:rPr>
          <w:rFonts w:hint="default"/>
          <w:lang w:val="pt-BR"/>
        </w:rPr>
      </w:pPr>
      <w:r>
        <w:rPr>
          <w:rFonts w:hint="default"/>
          <w:lang w:val="pt-BR"/>
        </w:rPr>
        <w:t xml:space="preserve">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w:t>
      </w:r>
    </w:p>
    <w:p>
      <w:pPr>
        <w:pStyle w:val="13"/>
        <w:bidi w:val="0"/>
        <w:rPr>
          <w:rFonts w:hint="default"/>
          <w:lang w:val="pt-BR"/>
        </w:rPr>
      </w:pPr>
      <w:r>
        <mc:AlternateContent>
          <mc:Choice Requires="wps">
            <w:drawing>
              <wp:anchor distT="0" distB="0" distL="114300" distR="114300" simplePos="0" relativeHeight="251659264" behindDoc="0" locked="1" layoutInCell="1" allowOverlap="1">
                <wp:simplePos x="0" y="0"/>
                <wp:positionH relativeFrom="column">
                  <wp:posOffset>-5080</wp:posOffset>
                </wp:positionH>
                <wp:positionV relativeFrom="paragraph">
                  <wp:posOffset>586740</wp:posOffset>
                </wp:positionV>
                <wp:extent cx="3977005" cy="1199515"/>
                <wp:effectExtent l="6350" t="6350" r="17145" b="13335"/>
                <wp:wrapTopAndBottom/>
                <wp:docPr id="7" name="Retângulo 7"/>
                <wp:cNvGraphicFramePr/>
                <a:graphic xmlns:a="http://schemas.openxmlformats.org/drawingml/2006/main">
                  <a:graphicData uri="http://schemas.microsoft.com/office/word/2010/wordprocessingShape">
                    <wps:wsp>
                      <wps:cNvSpPr/>
                      <wps:spPr>
                        <a:xfrm>
                          <a:off x="819150" y="4890135"/>
                          <a:ext cx="3977005" cy="11995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14"/>
                              <w:bidi w:val="0"/>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4pt;margin-top:46.2pt;height:94.45pt;width:313.15pt;mso-wrap-distance-bottom:0pt;mso-wrap-distance-top:0pt;z-index:251659264;v-text-anchor:middle;mso-width-relative:page;mso-height-relative:page;" fillcolor="#5B9BD5 [3204]" filled="t" stroked="t" coordsize="21600,21600" o:gfxdata="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T6&#10;rDbaAAAACAEAAA8AAAAAAAAAAQAgAAAAIgAAAGRycy9kb3ducmV2LnhtbFBLAQIUABQAAAAIAIdO&#10;4kDiUmbckwIAADAFAAAOAAAAAAAAAAEAIAAAACkBAABkcnMvZTJvRG9jLnhtbFBLBQYAAAAABgAG&#10;AFkBAAAuBgAAAAA=&#10;">
                <v:fill on="t" focussize="0,0"/>
                <v:stroke weight="1pt" color="#41719C [3204]" miterlimit="8" joinstyle="miter"/>
                <v:imagedata o:title=""/>
                <o:lock v:ext="edit" aspectratio="f"/>
                <v:textbox>
                  <w:txbxContent>
                    <w:p>
                      <w:pPr>
                        <w:pStyle w:val="14"/>
                        <w:bidi w:val="0"/>
                      </w:pPr>
                    </w:p>
                  </w:txbxContent>
                </v:textbox>
                <w10:wrap type="topAndBottom"/>
                <w10:anchorlock/>
              </v:rect>
            </w:pict>
          </mc:Fallback>
        </mc:AlternateContent>
      </w:r>
      <w:r>
        <w:rPr>
          <w:rFonts w:hint="default"/>
          <w:lang w:val="pt-BR"/>
        </w:rPr>
        <w:t>Título de figura | gráfico | tabela</w:t>
      </w:r>
    </w:p>
    <w:p>
      <w:pPr>
        <w:pStyle w:val="18"/>
        <w:bidi w:val="0"/>
        <w:rPr>
          <w:rFonts w:hint="default"/>
          <w:lang w:val="pt-BR"/>
        </w:rPr>
      </w:pPr>
      <w:r>
        <w:rPr>
          <w:rFonts w:hint="default"/>
          <w:lang w:val="pt-BR"/>
        </w:rPr>
        <w:t xml:space="preserve">Fonte: </w:t>
      </w:r>
      <w:bookmarkStart w:id="0" w:name="_GoBack"/>
      <w:bookmarkEnd w:id="0"/>
      <w:r>
        <w:rPr>
          <w:rFonts w:hint="default"/>
          <w:lang w:val="pt-BR"/>
        </w:rPr>
        <w:t>Fonte de figura/ gráfico/ tabela</w:t>
      </w:r>
    </w:p>
    <w:p>
      <w:pPr>
        <w:pStyle w:val="21"/>
        <w:bidi w:val="0"/>
        <w:rPr>
          <w:rFonts w:hint="default"/>
          <w:lang w:val="pt-BR"/>
        </w:rPr>
      </w:pPr>
      <w:r>
        <w:rPr>
          <w:rFonts w:hint="default"/>
          <w:lang w:val="pt-BR"/>
        </w:rPr>
        <w:t>Subtítulo 3 (se houver)</w:t>
      </w:r>
    </w:p>
    <w:p>
      <w:pPr>
        <w:pStyle w:val="14"/>
        <w:bidi w:val="0"/>
        <w:rPr>
          <w:rFonts w:hint="default"/>
          <w:lang w:val="pt-BR"/>
        </w:rPr>
      </w:pPr>
      <w:r>
        <w:rPr>
          <w:rFonts w:hint="default"/>
          <w:lang w:val="pt-BR"/>
        </w:rPr>
        <w:t xml:space="preserve">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w:t>
      </w:r>
    </w:p>
    <w:p>
      <w:pPr>
        <w:pStyle w:val="13"/>
        <w:bidi w:val="0"/>
        <w:rPr>
          <w:rFonts w:hint="default"/>
          <w:lang w:val="pt-BR"/>
        </w:rPr>
      </w:pPr>
      <w:r>
        <w:rPr>
          <w:rFonts w:hint="default"/>
          <w:lang w:val="pt-BR"/>
        </w:rPr>
        <w:t>Título de figura | gráfico | tabela</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51"/>
        <w:gridCol w:w="2151"/>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666" w:type="pct"/>
            <w:tcBorders>
              <w:top w:val="single" w:color="000000" w:sz="8" w:space="0"/>
              <w:left w:val="dotted" w:color="auto" w:sz="0" w:space="0"/>
              <w:bottom w:val="dotted" w:color="auto" w:sz="0" w:space="0"/>
              <w:right w:val="dotted" w:color="auto" w:sz="0" w:space="0"/>
            </w:tcBorders>
            <w:shd w:val="clear" w:color="auto" w:fill="CCCCCC"/>
            <w:vAlign w:val="center"/>
          </w:tcPr>
          <w:p>
            <w:pPr>
              <w:pStyle w:val="23"/>
              <w:bidi w:val="0"/>
              <w:jc w:val="center"/>
              <w:rPr>
                <w:rFonts w:hint="default"/>
                <w:color w:val="000000"/>
                <w:lang w:val="pt-BR"/>
              </w:rPr>
            </w:pPr>
            <w:r>
              <w:rPr>
                <w:rFonts w:hint="default"/>
                <w:color w:val="000000"/>
                <w:lang w:val="pt-BR"/>
              </w:rPr>
              <w:t>CABEÇALHO</w:t>
            </w:r>
          </w:p>
        </w:tc>
        <w:tc>
          <w:tcPr>
            <w:tcW w:w="1666" w:type="pct"/>
            <w:tcBorders>
              <w:top w:val="single" w:color="000000" w:sz="8" w:space="0"/>
              <w:left w:val="dotted" w:color="auto" w:sz="0" w:space="0"/>
              <w:bottom w:val="dotted" w:color="auto" w:sz="0" w:space="0"/>
              <w:right w:val="dotted" w:color="auto" w:sz="0" w:space="0"/>
            </w:tcBorders>
            <w:shd w:val="clear" w:color="auto" w:fill="CCCCCC"/>
            <w:vAlign w:val="center"/>
          </w:tcPr>
          <w:p>
            <w:pPr>
              <w:pStyle w:val="23"/>
              <w:bidi w:val="0"/>
              <w:jc w:val="center"/>
              <w:rPr>
                <w:rFonts w:hint="default"/>
                <w:color w:val="000000"/>
                <w:lang w:val="pt-BR"/>
              </w:rPr>
            </w:pPr>
            <w:r>
              <w:rPr>
                <w:rFonts w:hint="default"/>
                <w:color w:val="000000"/>
                <w:lang w:val="pt-BR"/>
              </w:rPr>
              <w:t>CABEÇALHO</w:t>
            </w:r>
          </w:p>
        </w:tc>
        <w:tc>
          <w:tcPr>
            <w:tcW w:w="1666" w:type="pct"/>
            <w:tcBorders>
              <w:top w:val="single" w:color="000000" w:sz="8" w:space="0"/>
              <w:left w:val="dotted" w:color="auto" w:sz="0" w:space="0"/>
              <w:bottom w:val="dotted" w:color="auto" w:sz="0" w:space="0"/>
              <w:right w:val="dotted" w:color="auto" w:sz="0" w:space="0"/>
            </w:tcBorders>
            <w:shd w:val="clear" w:color="auto" w:fill="CCCCCC"/>
            <w:vAlign w:val="center"/>
          </w:tcPr>
          <w:p>
            <w:pPr>
              <w:pStyle w:val="23"/>
              <w:bidi w:val="0"/>
              <w:jc w:val="center"/>
              <w:rPr>
                <w:rFonts w:hint="default"/>
                <w:color w:val="000000"/>
                <w:lang w:val="pt-BR"/>
              </w:rPr>
            </w:pPr>
            <w:r>
              <w:rPr>
                <w:rFonts w:hint="default"/>
                <w:color w:val="000000"/>
                <w:lang w:val="pt-BR"/>
              </w:rPr>
              <w:t>CABEÇALHO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666" w:type="pct"/>
            <w:tcBorders>
              <w:top w:val="dotted" w:color="auto" w:sz="4" w:space="0"/>
              <w:left w:val="dotted" w:color="auto" w:sz="0" w:space="0"/>
              <w:bottom w:val="dotted" w:color="auto" w:sz="0" w:space="0"/>
              <w:right w:val="dotted" w:color="auto" w:sz="0" w:space="0"/>
              <w:tl2br w:val="nil"/>
              <w:tr2bl w:val="nil"/>
            </w:tcBorders>
            <w:shd w:val="clear" w:color="auto" w:fill="FFFFFF"/>
            <w:vAlign w:val="center"/>
          </w:tcPr>
          <w:p>
            <w:pPr>
              <w:pStyle w:val="22"/>
              <w:bidi w:val="0"/>
              <w:jc w:val="center"/>
              <w:rPr>
                <w:rFonts w:hint="default" w:ascii="Times New Roman" w:hAnsi="Times New Roman" w:cs="Times New Roman"/>
                <w:i w:val="0"/>
                <w:iCs w:val="0"/>
                <w:color w:val="000000"/>
                <w:szCs w:val="15"/>
                <w:vertAlign w:val="baseline"/>
                <w:lang w:val="pt-BR"/>
              </w:rPr>
            </w:pPr>
            <w:r>
              <w:rPr>
                <w:rFonts w:hint="default"/>
                <w:color w:val="000000"/>
                <w:lang w:val="pt-BR"/>
              </w:rPr>
              <w:t>Texto de tabela</w:t>
            </w:r>
          </w:p>
        </w:tc>
        <w:tc>
          <w:tcPr>
            <w:tcW w:w="1666" w:type="pct"/>
            <w:tcBorders>
              <w:top w:val="dotted" w:color="auto" w:sz="4" w:space="0"/>
              <w:left w:val="dotted" w:color="auto" w:sz="0" w:space="0"/>
              <w:bottom w:val="dotted" w:color="auto" w:sz="0" w:space="0"/>
              <w:right w:val="dotted" w:color="auto" w:sz="0" w:space="0"/>
              <w:tl2br w:val="nil"/>
              <w:tr2bl w:val="nil"/>
            </w:tcBorders>
            <w:shd w:val="clear" w:color="auto" w:fill="FFFFFF"/>
            <w:vAlign w:val="center"/>
          </w:tcPr>
          <w:p>
            <w:pPr>
              <w:pStyle w:val="22"/>
              <w:bidi w:val="0"/>
              <w:jc w:val="center"/>
              <w:rPr>
                <w:rFonts w:hint="default"/>
                <w:color w:val="000000"/>
                <w:lang w:val="pt-BR"/>
              </w:rPr>
            </w:pPr>
            <w:r>
              <w:rPr>
                <w:rFonts w:hint="default"/>
                <w:color w:val="000000"/>
                <w:lang w:val="pt-BR"/>
              </w:rPr>
              <w:t>Texto de tabela</w:t>
            </w:r>
          </w:p>
        </w:tc>
        <w:tc>
          <w:tcPr>
            <w:tcW w:w="1666" w:type="pct"/>
            <w:tcBorders>
              <w:top w:val="dotted" w:color="auto" w:sz="4" w:space="0"/>
              <w:left w:val="dotted" w:color="auto" w:sz="0" w:space="0"/>
              <w:bottom w:val="dotted" w:color="auto" w:sz="0" w:space="0"/>
              <w:right w:val="dotted" w:color="auto" w:sz="0" w:space="0"/>
              <w:tl2br w:val="nil"/>
              <w:tr2bl w:val="nil"/>
            </w:tcBorders>
            <w:shd w:val="clear" w:color="auto" w:fill="FFFFFF"/>
            <w:vAlign w:val="center"/>
          </w:tcPr>
          <w:p>
            <w:pPr>
              <w:pStyle w:val="22"/>
              <w:bidi w:val="0"/>
              <w:jc w:val="center"/>
              <w:rPr>
                <w:rFonts w:hint="default"/>
                <w:color w:val="000000"/>
                <w:lang w:val="pt-BR"/>
              </w:rPr>
            </w:pPr>
            <w:r>
              <w:rPr>
                <w:rFonts w:hint="default"/>
                <w:color w:val="000000"/>
                <w:lang w:val="pt-BR"/>
              </w:rPr>
              <w:t>Texto de tabela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666" w:type="pct"/>
            <w:tcBorders>
              <w:top w:val="dotted" w:color="auto" w:sz="4" w:space="0"/>
              <w:left w:val="dotted" w:color="auto" w:sz="0" w:space="0"/>
              <w:bottom w:val="dotted" w:color="auto" w:sz="0" w:space="0"/>
              <w:right w:val="dotted" w:color="auto" w:sz="0" w:space="0"/>
              <w:tl2br w:val="nil"/>
              <w:tr2bl w:val="nil"/>
            </w:tcBorders>
            <w:shd w:val="clear" w:color="auto" w:fill="CCCCCC"/>
            <w:vAlign w:val="center"/>
          </w:tcPr>
          <w:p>
            <w:pPr>
              <w:pStyle w:val="22"/>
              <w:bidi w:val="0"/>
              <w:jc w:val="center"/>
              <w:rPr>
                <w:rFonts w:hint="default"/>
                <w:color w:val="000000"/>
                <w:lang w:val="pt-BR"/>
              </w:rPr>
            </w:pPr>
            <w:r>
              <w:rPr>
                <w:rFonts w:hint="default"/>
                <w:color w:val="000000"/>
                <w:lang w:val="pt-BR"/>
              </w:rPr>
              <w:t>Texto de tabela</w:t>
            </w:r>
          </w:p>
        </w:tc>
        <w:tc>
          <w:tcPr>
            <w:tcW w:w="1666" w:type="pct"/>
            <w:tcBorders>
              <w:top w:val="dotted" w:color="auto" w:sz="4" w:space="0"/>
              <w:left w:val="dotted" w:color="auto" w:sz="0" w:space="0"/>
              <w:bottom w:val="dotted" w:color="auto" w:sz="0" w:space="0"/>
              <w:right w:val="dotted" w:color="auto" w:sz="0" w:space="0"/>
              <w:tl2br w:val="nil"/>
              <w:tr2bl w:val="nil"/>
            </w:tcBorders>
            <w:shd w:val="clear" w:color="auto" w:fill="CCCCCC"/>
            <w:vAlign w:val="center"/>
          </w:tcPr>
          <w:p>
            <w:pPr>
              <w:pStyle w:val="22"/>
              <w:bidi w:val="0"/>
              <w:jc w:val="center"/>
              <w:rPr>
                <w:rFonts w:hint="default"/>
                <w:color w:val="000000"/>
                <w:lang w:val="pt-BR"/>
              </w:rPr>
            </w:pPr>
            <w:r>
              <w:rPr>
                <w:rFonts w:hint="default"/>
                <w:color w:val="000000"/>
                <w:lang w:val="pt-BR"/>
              </w:rPr>
              <w:t>Texto de tabela</w:t>
            </w:r>
          </w:p>
        </w:tc>
        <w:tc>
          <w:tcPr>
            <w:tcW w:w="1666" w:type="pct"/>
            <w:tcBorders>
              <w:top w:val="dotted" w:color="auto" w:sz="4" w:space="0"/>
              <w:left w:val="dotted" w:color="auto" w:sz="0" w:space="0"/>
              <w:bottom w:val="dotted" w:color="auto" w:sz="0" w:space="0"/>
              <w:right w:val="dotted" w:color="auto" w:sz="0" w:space="0"/>
              <w:tl2br w:val="nil"/>
              <w:tr2bl w:val="nil"/>
            </w:tcBorders>
            <w:shd w:val="clear" w:color="auto" w:fill="CCCCCC"/>
            <w:vAlign w:val="center"/>
          </w:tcPr>
          <w:p>
            <w:pPr>
              <w:pStyle w:val="22"/>
              <w:bidi w:val="0"/>
              <w:jc w:val="center"/>
              <w:rPr>
                <w:rFonts w:hint="default"/>
                <w:color w:val="000000"/>
                <w:lang w:val="pt-BR"/>
              </w:rPr>
            </w:pPr>
            <w:r>
              <w:rPr>
                <w:rFonts w:hint="default"/>
                <w:color w:val="000000"/>
                <w:lang w:val="pt-BR"/>
              </w:rPr>
              <w:t>Texto de tabela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666" w:type="pct"/>
            <w:tcBorders>
              <w:top w:val="dotted" w:color="auto" w:sz="4" w:space="0"/>
              <w:left w:val="dotted" w:color="auto" w:sz="0" w:space="0"/>
              <w:bottom w:val="single" w:color="000000" w:sz="8" w:space="0"/>
              <w:right w:val="dotted" w:color="auto" w:sz="0" w:space="0"/>
              <w:tl2br w:val="nil"/>
              <w:tr2bl w:val="nil"/>
            </w:tcBorders>
            <w:shd w:val="clear" w:color="auto" w:fill="FFFFFF"/>
            <w:vAlign w:val="center"/>
          </w:tcPr>
          <w:p>
            <w:pPr>
              <w:pStyle w:val="22"/>
              <w:bidi w:val="0"/>
              <w:jc w:val="center"/>
              <w:rPr>
                <w:rFonts w:hint="default"/>
                <w:color w:val="000000"/>
                <w:lang w:val="pt-BR"/>
              </w:rPr>
            </w:pPr>
            <w:r>
              <w:rPr>
                <w:rFonts w:hint="default"/>
                <w:color w:val="000000"/>
                <w:lang w:val="pt-BR"/>
              </w:rPr>
              <w:t>Texto de tabela</w:t>
            </w:r>
          </w:p>
        </w:tc>
        <w:tc>
          <w:tcPr>
            <w:tcW w:w="1666" w:type="pct"/>
            <w:tcBorders>
              <w:top w:val="dotted" w:color="auto" w:sz="4" w:space="0"/>
              <w:left w:val="dotted" w:color="auto" w:sz="0" w:space="0"/>
              <w:bottom w:val="single" w:color="000000" w:sz="8" w:space="0"/>
              <w:right w:val="dotted" w:color="auto" w:sz="0" w:space="0"/>
              <w:tl2br w:val="nil"/>
              <w:tr2bl w:val="nil"/>
            </w:tcBorders>
            <w:shd w:val="clear" w:color="auto" w:fill="FFFFFF"/>
            <w:vAlign w:val="center"/>
          </w:tcPr>
          <w:p>
            <w:pPr>
              <w:pStyle w:val="22"/>
              <w:bidi w:val="0"/>
              <w:jc w:val="center"/>
              <w:rPr>
                <w:rFonts w:hint="default"/>
                <w:color w:val="000000"/>
                <w:lang w:val="pt-BR"/>
              </w:rPr>
            </w:pPr>
            <w:r>
              <w:rPr>
                <w:rFonts w:hint="default"/>
                <w:color w:val="000000"/>
                <w:lang w:val="pt-BR"/>
              </w:rPr>
              <w:t>Texto de tabela</w:t>
            </w:r>
          </w:p>
        </w:tc>
        <w:tc>
          <w:tcPr>
            <w:tcW w:w="1666" w:type="pct"/>
            <w:tcBorders>
              <w:top w:val="dotted" w:color="auto" w:sz="4" w:space="0"/>
              <w:left w:val="dotted" w:color="auto" w:sz="0" w:space="0"/>
              <w:bottom w:val="single" w:color="000000" w:sz="8" w:space="0"/>
              <w:right w:val="dotted" w:color="auto" w:sz="0" w:space="0"/>
              <w:tl2br w:val="nil"/>
              <w:tr2bl w:val="nil"/>
            </w:tcBorders>
            <w:shd w:val="clear" w:color="auto" w:fill="FFFFFF"/>
            <w:vAlign w:val="center"/>
          </w:tcPr>
          <w:p>
            <w:pPr>
              <w:pStyle w:val="22"/>
              <w:bidi w:val="0"/>
              <w:jc w:val="center"/>
              <w:rPr>
                <w:rFonts w:hint="default"/>
                <w:color w:val="000000"/>
                <w:lang w:val="pt-BR"/>
              </w:rPr>
            </w:pPr>
            <w:r>
              <w:rPr>
                <w:rFonts w:hint="default"/>
                <w:color w:val="000000"/>
                <w:lang w:val="pt-BR"/>
              </w:rPr>
              <w:t>Texto de tabela</w:t>
            </w:r>
          </w:p>
        </w:tc>
      </w:tr>
    </w:tbl>
    <w:p>
      <w:pPr>
        <w:pStyle w:val="18"/>
        <w:bidi w:val="0"/>
        <w:rPr>
          <w:rFonts w:hint="default"/>
          <w:lang w:val="pt-BR"/>
        </w:rPr>
      </w:pPr>
      <w:r>
        <w:rPr>
          <w:rFonts w:hint="default"/>
          <w:lang w:val="pt-BR"/>
        </w:rPr>
        <w:t>Fonte de figura/ gráfico/ tabela</w:t>
      </w:r>
    </w:p>
    <w:p>
      <w:pPr>
        <w:pStyle w:val="14"/>
        <w:bidi w:val="0"/>
        <w:rPr>
          <w:rFonts w:hint="default"/>
          <w:lang w:val="pt-BR"/>
        </w:rPr>
      </w:pPr>
      <w:r>
        <w:rPr>
          <w:rFonts w:hint="default"/>
          <w:lang w:val="pt-BR"/>
        </w:rPr>
        <w:t>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 Corpo de texto.</w:t>
      </w:r>
    </w:p>
    <w:p>
      <w:pPr>
        <w:pStyle w:val="19"/>
        <w:bidi w:val="0"/>
        <w:rPr>
          <w:rFonts w:hint="default"/>
          <w:lang w:val="pt-BR"/>
        </w:rPr>
      </w:pPr>
      <w:r>
        <w:rPr>
          <w:rFonts w:hint="default"/>
          <w:lang w:val="pt-BR"/>
        </w:rPr>
        <w:t>NORMAS PARA SUBMISSÃO DOS ORIGINAIS</w:t>
      </w:r>
    </w:p>
    <w:p>
      <w:pPr>
        <w:pStyle w:val="14"/>
        <w:bidi w:val="0"/>
        <w:rPr>
          <w:rFonts w:hint="default"/>
          <w:lang w:val="pt-BR"/>
        </w:rPr>
      </w:pPr>
      <w:r>
        <w:rPr>
          <w:rFonts w:hint="default"/>
          <w:lang w:val="pt-BR"/>
        </w:rPr>
        <w:t>A obra, para ser aceita para publicação, deverá seguir estas normas:</w:t>
      </w:r>
    </w:p>
    <w:p>
      <w:pPr>
        <w:pStyle w:val="14"/>
        <w:numPr>
          <w:ilvl w:val="0"/>
          <w:numId w:val="1"/>
        </w:numPr>
        <w:tabs>
          <w:tab w:val="clear" w:pos="420"/>
        </w:tabs>
        <w:bidi w:val="0"/>
        <w:ind w:left="420" w:leftChars="0" w:hanging="420" w:firstLineChars="0"/>
        <w:rPr>
          <w:rFonts w:hint="default"/>
          <w:lang w:val="pt-BR"/>
        </w:rPr>
      </w:pPr>
      <w:r>
        <w:rPr>
          <w:rFonts w:hint="default"/>
          <w:lang w:val="pt-BR"/>
        </w:rPr>
        <w:t xml:space="preserve">Estar formatada seguindo o modelo em .doc disponibilizado no site da editora. O arquivo deverá ser formatado com um estilo de texto específico para cada uma das suas partes (corpo de texto, títulos, subtítulos, autores de capítulos, citação, notas de rodapé, etc.), conforme modelo em tamanho A5. </w:t>
      </w:r>
    </w:p>
    <w:p>
      <w:pPr>
        <w:pStyle w:val="14"/>
        <w:numPr>
          <w:ilvl w:val="0"/>
          <w:numId w:val="1"/>
        </w:numPr>
        <w:tabs>
          <w:tab w:val="clear" w:pos="420"/>
        </w:tabs>
        <w:bidi w:val="0"/>
        <w:ind w:left="420" w:leftChars="0" w:hanging="420" w:firstLineChars="0"/>
        <w:rPr>
          <w:rFonts w:hint="default"/>
          <w:lang w:val="pt-BR"/>
        </w:rPr>
      </w:pPr>
      <w:r>
        <w:rPr>
          <w:rFonts w:hint="default"/>
          <w:lang w:val="pt-BR"/>
        </w:rPr>
        <w:t>Ao ser formatada de acordo com o modelo, apresentar a quantidade mínima de 50 páginas e máxima de 300, em papel A5, excluída a capa.</w:t>
      </w:r>
    </w:p>
    <w:p>
      <w:pPr>
        <w:pStyle w:val="14"/>
        <w:numPr>
          <w:ilvl w:val="0"/>
          <w:numId w:val="1"/>
        </w:numPr>
        <w:tabs>
          <w:tab w:val="clear" w:pos="420"/>
        </w:tabs>
        <w:bidi w:val="0"/>
        <w:ind w:left="420" w:leftChars="0" w:hanging="420" w:firstLineChars="0"/>
        <w:rPr>
          <w:rFonts w:hint="default"/>
          <w:lang w:val="pt-BR"/>
        </w:rPr>
      </w:pPr>
      <w:r>
        <w:rPr>
          <w:rFonts w:hint="default"/>
          <w:lang w:val="pt-BR"/>
        </w:rPr>
        <w:t>Atender às normas vigentes da ABNT ou Vancouver (área de saúde), assim como a NBR 6029/2006.</w:t>
      </w:r>
    </w:p>
    <w:p>
      <w:pPr>
        <w:pStyle w:val="14"/>
        <w:numPr>
          <w:ilvl w:val="0"/>
          <w:numId w:val="1"/>
        </w:numPr>
        <w:tabs>
          <w:tab w:val="clear" w:pos="420"/>
        </w:tabs>
        <w:bidi w:val="0"/>
        <w:ind w:left="420" w:leftChars="0" w:hanging="420" w:firstLineChars="0"/>
        <w:rPr>
          <w:rFonts w:hint="default"/>
          <w:lang w:val="pt-BR"/>
        </w:rPr>
      </w:pPr>
      <w:r>
        <w:rPr>
          <w:rFonts w:hint="default"/>
          <w:lang w:val="pt-BR"/>
        </w:rPr>
        <w:t>Adaptar teses e dissertações para livro, antes de submetê-las a publicação, a fim de atender a um público leitor mais amplo e menos especializado, não se restringindo, pois, ao câmpus universitário. Portanto, deve diminuir o aparato teórico e crítico; retirar o resumo, o abstract, a biografia e outros itens específicos desses trabalhos; editar as citações extensas, referências e/ou digressões; e, por fim, evitar agradecimentos, anexos e apêndices extensos.</w:t>
      </w:r>
    </w:p>
    <w:p>
      <w:pPr>
        <w:pStyle w:val="14"/>
        <w:numPr>
          <w:ilvl w:val="0"/>
          <w:numId w:val="1"/>
        </w:numPr>
        <w:tabs>
          <w:tab w:val="clear" w:pos="420"/>
        </w:tabs>
        <w:bidi w:val="0"/>
        <w:ind w:left="420" w:leftChars="0" w:hanging="420" w:firstLineChars="0"/>
        <w:rPr>
          <w:rFonts w:hint="default"/>
          <w:lang w:val="pt-BR"/>
        </w:rPr>
      </w:pPr>
      <w:r>
        <w:rPr>
          <w:rFonts w:hint="default"/>
          <w:lang w:val="pt-BR"/>
        </w:rPr>
        <w:t>As ilustrações devem vir acompanhadas de suas respectivas legendas e fontes, e devem ter boa resolução gráfica (300 d.p.i.).</w:t>
      </w:r>
    </w:p>
    <w:p>
      <w:pPr>
        <w:pStyle w:val="14"/>
        <w:numPr>
          <w:ilvl w:val="0"/>
          <w:numId w:val="1"/>
        </w:numPr>
        <w:tabs>
          <w:tab w:val="clear" w:pos="420"/>
        </w:tabs>
        <w:bidi w:val="0"/>
        <w:ind w:left="420" w:leftChars="0" w:hanging="420" w:firstLineChars="0"/>
        <w:rPr>
          <w:rFonts w:hint="default"/>
          <w:lang w:val="pt-BR"/>
        </w:rPr>
      </w:pPr>
      <w:r>
        <w:rPr>
          <w:rFonts w:hint="default"/>
          <w:lang w:val="pt-BR"/>
        </w:rPr>
        <w:t>As tabelas devem vir digitadas (e não como imagens), acompanhadas de suas respectivas legendas e fontes.</w:t>
      </w:r>
    </w:p>
    <w:p>
      <w:pPr>
        <w:pStyle w:val="14"/>
        <w:numPr>
          <w:ilvl w:val="0"/>
          <w:numId w:val="1"/>
        </w:numPr>
        <w:tabs>
          <w:tab w:val="clear" w:pos="420"/>
        </w:tabs>
        <w:bidi w:val="0"/>
        <w:ind w:left="420" w:leftChars="0" w:hanging="420" w:firstLineChars="0"/>
        <w:rPr>
          <w:rFonts w:hint="default"/>
          <w:lang w:val="pt-BR"/>
        </w:rPr>
      </w:pPr>
      <w:r>
        <w:rPr>
          <w:rFonts w:hint="default"/>
          <w:lang w:val="pt-BR"/>
        </w:rPr>
        <w:t>Não colocar as imagens e seus respectivos títulos e fontes dentro de caixas de texto ou de tabelas.</w:t>
      </w:r>
    </w:p>
    <w:p>
      <w:pPr>
        <w:rPr>
          <w:rFonts w:hint="default"/>
          <w:lang w:val="pt-BR"/>
        </w:rPr>
      </w:pPr>
      <w:r>
        <w:rPr>
          <w:rFonts w:hint="default"/>
          <w:lang w:val="pt-BR"/>
        </w:rPr>
        <w:br w:type="page"/>
      </w:r>
    </w:p>
    <w:p>
      <w:pPr>
        <w:pStyle w:val="19"/>
        <w:bidi w:val="0"/>
        <w:rPr>
          <w:rFonts w:hint="default"/>
          <w:lang w:val="pt-BR"/>
        </w:rPr>
      </w:pPr>
      <w:r>
        <w:rPr>
          <w:rFonts w:hint="default"/>
          <w:lang w:val="pt-BR"/>
        </w:rPr>
        <w:t>ORIENTAÇÕES GERAIS</w:t>
      </w:r>
    </w:p>
    <w:p>
      <w:pPr>
        <w:pStyle w:val="14"/>
        <w:numPr>
          <w:ilvl w:val="0"/>
          <w:numId w:val="2"/>
        </w:numPr>
        <w:tabs>
          <w:tab w:val="clear" w:pos="425"/>
        </w:tabs>
        <w:bidi w:val="0"/>
        <w:ind w:left="440" w:leftChars="0" w:hanging="440" w:hangingChars="200"/>
        <w:rPr>
          <w:rFonts w:hint="default"/>
          <w:lang w:val="pt-BR"/>
        </w:rPr>
      </w:pPr>
      <w:r>
        <w:rPr>
          <w:rFonts w:hint="default"/>
          <w:lang w:val="pt-BR"/>
        </w:rPr>
        <w:t>Cada proponente poderá submeter apenas uma proposta de livro como autor/organizador por chamada. Em caso de mais de uma proposta, será considerada a mais recente;</w:t>
      </w:r>
    </w:p>
    <w:p>
      <w:pPr>
        <w:pStyle w:val="14"/>
        <w:numPr>
          <w:ilvl w:val="0"/>
          <w:numId w:val="2"/>
        </w:numPr>
        <w:tabs>
          <w:tab w:val="clear" w:pos="425"/>
        </w:tabs>
        <w:bidi w:val="0"/>
        <w:ind w:left="440" w:leftChars="0" w:hanging="440" w:hangingChars="200"/>
        <w:rPr>
          <w:rFonts w:hint="default"/>
          <w:lang w:val="pt-BR"/>
        </w:rPr>
      </w:pPr>
      <w:r>
        <w:rPr>
          <w:rFonts w:hint="default"/>
          <w:lang w:val="pt-BR"/>
        </w:rPr>
        <w:t>Não serão aceitos trabalhos inacabados, incompletos ou faltando partes;</w:t>
      </w:r>
    </w:p>
    <w:p>
      <w:pPr>
        <w:pStyle w:val="14"/>
        <w:numPr>
          <w:ilvl w:val="0"/>
          <w:numId w:val="2"/>
        </w:numPr>
        <w:tabs>
          <w:tab w:val="clear" w:pos="425"/>
        </w:tabs>
        <w:bidi w:val="0"/>
        <w:ind w:left="440" w:leftChars="0" w:hanging="440" w:hangingChars="200"/>
        <w:rPr>
          <w:rFonts w:hint="default"/>
          <w:lang w:val="pt-BR"/>
        </w:rPr>
      </w:pPr>
      <w:r>
        <w:rPr>
          <w:rFonts w:hint="default"/>
          <w:lang w:val="pt-BR"/>
        </w:rPr>
        <w:t>Para as coletâneas, todos os autores deverão autorizar a cessão do texto para publicação, o que deverá ser organizado e fornecido pelo(s) organizador(es) conforme modelo disponibilizado;</w:t>
      </w:r>
    </w:p>
    <w:p>
      <w:pPr>
        <w:pStyle w:val="14"/>
        <w:numPr>
          <w:ilvl w:val="0"/>
          <w:numId w:val="2"/>
        </w:numPr>
        <w:tabs>
          <w:tab w:val="clear" w:pos="425"/>
        </w:tabs>
        <w:bidi w:val="0"/>
        <w:ind w:left="440" w:leftChars="0" w:hanging="440" w:hangingChars="200"/>
        <w:rPr>
          <w:rFonts w:hint="default"/>
          <w:lang w:val="pt-BR"/>
        </w:rPr>
      </w:pPr>
      <w:r>
        <w:rPr>
          <w:rFonts w:hint="default"/>
          <w:lang w:val="pt-BR"/>
        </w:rPr>
        <w:t>As obras submetidas a este Edital não podem possuir, sob a pena de desclassificação, conteúdos que:</w:t>
      </w:r>
    </w:p>
    <w:p>
      <w:pPr>
        <w:pStyle w:val="14"/>
        <w:numPr>
          <w:ilvl w:val="1"/>
          <w:numId w:val="2"/>
        </w:numPr>
        <w:tabs>
          <w:tab w:val="clear" w:pos="840"/>
        </w:tabs>
        <w:bidi w:val="0"/>
        <w:ind w:left="660" w:leftChars="200" w:hanging="220" w:hangingChars="100"/>
        <w:rPr>
          <w:rFonts w:hint="default"/>
          <w:lang w:val="pt-BR"/>
        </w:rPr>
      </w:pPr>
      <w:r>
        <w:rPr>
          <w:rFonts w:hint="default"/>
          <w:lang w:val="pt-BR"/>
        </w:rPr>
        <w:t>Contrariem algum dispositivo constitucional em vigor;</w:t>
      </w:r>
    </w:p>
    <w:p>
      <w:pPr>
        <w:pStyle w:val="14"/>
        <w:numPr>
          <w:ilvl w:val="1"/>
          <w:numId w:val="2"/>
        </w:numPr>
        <w:tabs>
          <w:tab w:val="clear" w:pos="840"/>
        </w:tabs>
        <w:bidi w:val="0"/>
        <w:ind w:left="660" w:leftChars="200" w:hanging="220" w:hangingChars="100"/>
        <w:rPr>
          <w:rFonts w:hint="default"/>
          <w:lang w:val="pt-BR"/>
        </w:rPr>
      </w:pPr>
      <w:r>
        <w:rPr>
          <w:rFonts w:hint="default"/>
          <w:lang w:val="pt-BR"/>
        </w:rPr>
        <w:t>Contenham dados ou informações que constituam ou possam constituir crime (ou contravenção penal) ou que possam ser entendidos como incitação à prática de crime (ou contravenção penal);</w:t>
      </w:r>
    </w:p>
    <w:p>
      <w:pPr>
        <w:pStyle w:val="14"/>
        <w:numPr>
          <w:ilvl w:val="1"/>
          <w:numId w:val="2"/>
        </w:numPr>
        <w:tabs>
          <w:tab w:val="clear" w:pos="840"/>
        </w:tabs>
        <w:bidi w:val="0"/>
        <w:ind w:left="660" w:leftChars="200" w:hanging="220" w:hangingChars="100"/>
        <w:rPr>
          <w:rFonts w:hint="default"/>
          <w:lang w:val="pt-BR"/>
        </w:rPr>
      </w:pPr>
      <w:r>
        <w:rPr>
          <w:rFonts w:hint="default"/>
          <w:lang w:val="pt-BR"/>
        </w:rPr>
        <w:t>Constituam ofensa à liberdade de crença e às religiões;</w:t>
      </w:r>
    </w:p>
    <w:p>
      <w:pPr>
        <w:pStyle w:val="14"/>
        <w:numPr>
          <w:ilvl w:val="1"/>
          <w:numId w:val="2"/>
        </w:numPr>
        <w:tabs>
          <w:tab w:val="clear" w:pos="840"/>
        </w:tabs>
        <w:bidi w:val="0"/>
        <w:ind w:left="660" w:leftChars="200" w:hanging="220" w:hangingChars="100"/>
        <w:rPr>
          <w:rFonts w:hint="default"/>
          <w:lang w:val="pt-BR"/>
        </w:rPr>
      </w:pPr>
      <w:r>
        <w:rPr>
          <w:rFonts w:hint="default"/>
          <w:lang w:val="pt-BR"/>
        </w:rPr>
        <w:t>Contenham dados ou informações racistas ou discriminatórias de qualquer natureza;</w:t>
      </w:r>
    </w:p>
    <w:p>
      <w:pPr>
        <w:pStyle w:val="14"/>
        <w:numPr>
          <w:ilvl w:val="1"/>
          <w:numId w:val="2"/>
        </w:numPr>
        <w:tabs>
          <w:tab w:val="clear" w:pos="840"/>
        </w:tabs>
        <w:bidi w:val="0"/>
        <w:ind w:left="660" w:leftChars="200" w:hanging="220" w:hangingChars="100"/>
        <w:rPr>
          <w:rFonts w:hint="default"/>
          <w:lang w:val="pt-BR"/>
        </w:rPr>
      </w:pPr>
      <w:r>
        <w:rPr>
          <w:rFonts w:hint="default"/>
          <w:lang w:val="pt-BR"/>
        </w:rPr>
        <w:t>Violem qualquer lei nacional ou que sejam antiéticas;</w:t>
      </w:r>
    </w:p>
    <w:p>
      <w:pPr>
        <w:pStyle w:val="14"/>
        <w:numPr>
          <w:ilvl w:val="1"/>
          <w:numId w:val="2"/>
        </w:numPr>
        <w:tabs>
          <w:tab w:val="clear" w:pos="840"/>
        </w:tabs>
        <w:bidi w:val="0"/>
        <w:ind w:left="660" w:leftChars="200" w:hanging="220" w:hangingChars="100"/>
        <w:rPr>
          <w:rFonts w:hint="default"/>
          <w:lang w:val="pt-BR"/>
        </w:rPr>
      </w:pPr>
      <w:r>
        <w:rPr>
          <w:rFonts w:hint="default"/>
          <w:lang w:val="pt-BR"/>
        </w:rPr>
        <w:t>Caracterizem-se como plágio ou falsificação.</w:t>
      </w:r>
    </w:p>
    <w:p>
      <w:pPr>
        <w:pStyle w:val="14"/>
        <w:numPr>
          <w:numId w:val="0"/>
        </w:numPr>
        <w:bidi w:val="0"/>
        <w:ind w:left="708" w:leftChars="0"/>
        <w:rPr>
          <w:rFonts w:hint="default"/>
          <w:lang w:val="pt-BR"/>
        </w:rPr>
      </w:pPr>
      <w:r>
        <w:rPr>
          <w:rFonts w:hint="default"/>
          <w:lang w:val="pt-BR"/>
        </w:rPr>
        <w:t>OBS: A presença de conteúdos inerentes ao Item IV. será sempre de responsabilidade do/a autor/a ou dos autores/as, e/ou organizadores/as, eximindo a UFCG e a Editora da UFCG de qualquer penalidade no campo jurídico e criminal.</w:t>
      </w:r>
    </w:p>
    <w:p>
      <w:pPr>
        <w:pStyle w:val="14"/>
        <w:numPr>
          <w:ilvl w:val="0"/>
          <w:numId w:val="2"/>
        </w:numPr>
        <w:tabs>
          <w:tab w:val="clear" w:pos="425"/>
        </w:tabs>
        <w:bidi w:val="0"/>
        <w:ind w:left="440" w:leftChars="0" w:hanging="440" w:hangingChars="200"/>
        <w:rPr>
          <w:rFonts w:hint="default"/>
          <w:lang w:val="pt-BR"/>
        </w:rPr>
      </w:pPr>
      <w:r>
        <w:rPr>
          <w:rFonts w:hint="default"/>
          <w:lang w:val="pt-BR"/>
        </w:rPr>
        <w:t>Sendo o primeiro parecer negativo, a obra será enviada a outro parecerista. Caso haja dois pareceres negativos, a obra não será publicada;</w:t>
      </w:r>
    </w:p>
    <w:p>
      <w:pPr>
        <w:pStyle w:val="14"/>
        <w:numPr>
          <w:ilvl w:val="0"/>
          <w:numId w:val="2"/>
        </w:numPr>
        <w:tabs>
          <w:tab w:val="clear" w:pos="425"/>
        </w:tabs>
        <w:bidi w:val="0"/>
        <w:ind w:left="440" w:leftChars="0" w:hanging="440" w:hangingChars="200"/>
        <w:rPr>
          <w:rFonts w:hint="default"/>
          <w:lang w:val="pt-BR"/>
        </w:rPr>
      </w:pPr>
      <w:r>
        <w:rPr>
          <w:rFonts w:hint="default"/>
          <w:lang w:val="pt-BR"/>
        </w:rPr>
        <w:t>Esta chamada não contempla a publicação exata de teses e dissertações (observar o item d. das Normas para Submissão de Originais) e de obras de caráter literário;</w:t>
      </w:r>
    </w:p>
    <w:p>
      <w:pPr>
        <w:pStyle w:val="14"/>
        <w:numPr>
          <w:ilvl w:val="0"/>
          <w:numId w:val="2"/>
        </w:numPr>
        <w:tabs>
          <w:tab w:val="clear" w:pos="425"/>
        </w:tabs>
        <w:bidi w:val="0"/>
        <w:ind w:left="440" w:leftChars="0" w:hanging="440" w:hangingChars="200"/>
        <w:rPr>
          <w:rFonts w:hint="default"/>
          <w:lang w:val="pt-BR"/>
        </w:rPr>
      </w:pPr>
      <w:r>
        <w:rPr>
          <w:rFonts w:hint="default"/>
          <w:lang w:val="pt-BR"/>
        </w:rPr>
        <w:t>A publicação do livro impresso poderá ocorrer com o selo da editora, mas com recursos do(s) autor(es) ou de projetos acadêmicos;</w:t>
      </w:r>
    </w:p>
    <w:p>
      <w:pPr>
        <w:pStyle w:val="14"/>
        <w:numPr>
          <w:ilvl w:val="0"/>
          <w:numId w:val="2"/>
        </w:numPr>
        <w:tabs>
          <w:tab w:val="clear" w:pos="425"/>
        </w:tabs>
        <w:bidi w:val="0"/>
        <w:ind w:left="440" w:leftChars="0" w:hanging="440" w:hangingChars="200"/>
        <w:rPr>
          <w:rFonts w:hint="default"/>
          <w:lang w:val="pt-BR"/>
        </w:rPr>
      </w:pPr>
      <w:r>
        <w:rPr>
          <w:rFonts w:hint="default"/>
          <w:lang w:val="pt-BR"/>
        </w:rPr>
        <w:t>Caso deseje compartilhar o e-book em outro site, o autor deverá informar à EDUFCG e não poderá cobrar valor algum sobre eventual download;</w:t>
      </w:r>
    </w:p>
    <w:p>
      <w:pPr>
        <w:pStyle w:val="14"/>
        <w:numPr>
          <w:ilvl w:val="0"/>
          <w:numId w:val="2"/>
        </w:numPr>
        <w:tabs>
          <w:tab w:val="clear" w:pos="425"/>
        </w:tabs>
        <w:bidi w:val="0"/>
        <w:ind w:left="440" w:leftChars="0" w:hanging="440" w:hangingChars="200"/>
        <w:rPr>
          <w:rFonts w:hint="default"/>
          <w:lang w:val="pt-BR"/>
        </w:rPr>
      </w:pPr>
      <w:r>
        <w:rPr>
          <w:rFonts w:hint="default"/>
          <w:lang w:val="pt-BR"/>
        </w:rPr>
        <w:t>Não serão aceitas propostas de publicação após o período estipulado nesta chamada;</w:t>
      </w:r>
    </w:p>
    <w:p>
      <w:pPr>
        <w:pStyle w:val="14"/>
        <w:numPr>
          <w:ilvl w:val="0"/>
          <w:numId w:val="2"/>
        </w:numPr>
        <w:tabs>
          <w:tab w:val="clear" w:pos="425"/>
        </w:tabs>
        <w:bidi w:val="0"/>
        <w:ind w:left="440" w:leftChars="0" w:hanging="440" w:hangingChars="200"/>
        <w:rPr>
          <w:rFonts w:hint="default"/>
          <w:lang w:val="pt-BR"/>
        </w:rPr>
      </w:pPr>
      <w:r>
        <w:rPr>
          <w:rFonts w:hint="default"/>
          <w:lang w:val="pt-BR"/>
        </w:rPr>
        <w:t>Casos omissos serão resolvidos pelo Conselho Editorial.</w:t>
      </w:r>
    </w:p>
    <w:p>
      <w:pPr>
        <w:pStyle w:val="14"/>
        <w:numPr>
          <w:ilvl w:val="0"/>
          <w:numId w:val="2"/>
        </w:numPr>
        <w:tabs>
          <w:tab w:val="clear" w:pos="425"/>
        </w:tabs>
        <w:bidi w:val="0"/>
        <w:ind w:left="440" w:leftChars="0" w:hanging="440" w:hangingChars="200"/>
        <w:rPr>
          <w:rFonts w:hint="default"/>
          <w:lang w:val="pt-BR"/>
        </w:rPr>
      </w:pPr>
      <w:r>
        <w:rPr>
          <w:rFonts w:hint="default"/>
          <w:lang w:val="pt-BR"/>
        </w:rPr>
        <w:t>A participação neste processo implica a completa ciência e aceitação tácita dos termos e condições estabelecidos nesta chamada, sem o que a obra não será aceita para publicação.</w:t>
      </w:r>
    </w:p>
    <w:p>
      <w:pPr>
        <w:pStyle w:val="8"/>
        <w:keepNext w:val="0"/>
        <w:keepLines w:val="0"/>
        <w:widowControl/>
        <w:suppressLineNumbers w:val="0"/>
        <w:bidi w:val="0"/>
        <w:spacing w:before="0" w:beforeAutospacing="0" w:after="0" w:afterAutospacing="0" w:line="15" w:lineRule="atLeast"/>
        <w:ind w:left="420"/>
        <w:rPr>
          <w:rFonts w:hint="default" w:ascii="Arial" w:hAnsi="Arial" w:cs="Arial"/>
          <w:b/>
          <w:bCs/>
          <w:i w:val="0"/>
          <w:iCs w:val="0"/>
          <w:color w:val="000000"/>
          <w:sz w:val="22"/>
          <w:szCs w:val="22"/>
          <w:u w:val="none"/>
          <w:vertAlign w:val="baseline"/>
        </w:rPr>
      </w:pPr>
    </w:p>
    <w:p>
      <w:pPr>
        <w:keepNext w:val="0"/>
        <w:keepLines w:val="0"/>
        <w:widowControl/>
        <w:numPr>
          <w:numId w:val="0"/>
        </w:numPr>
        <w:suppressLineNumbers w:val="0"/>
        <w:pBdr>
          <w:left w:val="none" w:color="auto" w:sz="0" w:space="0"/>
        </w:pBdr>
        <w:bidi w:val="0"/>
        <w:spacing w:before="0" w:beforeAutospacing="1" w:after="0" w:afterAutospacing="1"/>
        <w:ind w:left="720" w:leftChars="0"/>
        <w:textAlignment w:val="baseline"/>
        <w:rPr>
          <w:rFonts w:hint="default" w:ascii="Arial" w:hAnsi="Arial" w:cs="Arial"/>
          <w:i w:val="0"/>
          <w:iCs w:val="0"/>
          <w:color w:val="000000"/>
          <w:sz w:val="22"/>
          <w:szCs w:val="22"/>
          <w:u w:val="none"/>
        </w:rPr>
      </w:pPr>
    </w:p>
    <w:p>
      <w:pPr>
        <w:rPr>
          <w:rFonts w:hint="default"/>
          <w:lang w:val="pt-BR"/>
        </w:rPr>
      </w:pPr>
      <w:r>
        <w:rPr>
          <w:rFonts w:hint="default"/>
          <w:lang w:val="pt-BR"/>
        </w:rPr>
        <w:br w:type="page"/>
      </w:r>
    </w:p>
    <w:p>
      <w:pPr>
        <w:pStyle w:val="19"/>
        <w:bidi w:val="0"/>
        <w:rPr>
          <w:rFonts w:hint="default"/>
          <w:lang w:val="pt-BR"/>
        </w:rPr>
      </w:pPr>
      <w:r>
        <w:rPr>
          <w:rFonts w:hint="default"/>
          <w:lang w:val="pt-BR"/>
        </w:rPr>
        <w:t>REFERÊNCIAS</w:t>
      </w:r>
    </w:p>
    <w:p>
      <w:pPr>
        <w:pStyle w:val="24"/>
        <w:bidi w:val="0"/>
        <w:rPr>
          <w:rFonts w:hint="default"/>
          <w:lang w:val="pt-BR"/>
        </w:rPr>
      </w:pPr>
      <w:r>
        <w:rPr>
          <w:rFonts w:hint="default"/>
          <w:lang w:val="pt-BR"/>
        </w:rPr>
        <w:t xml:space="preserve">SOBRENOME, Prenome abreviado. </w:t>
      </w:r>
      <w:r>
        <w:rPr>
          <w:rFonts w:hint="default"/>
          <w:b/>
          <w:bCs/>
          <w:lang w:val="pt-BR"/>
        </w:rPr>
        <w:t xml:space="preserve">Título: </w:t>
      </w:r>
      <w:r>
        <w:rPr>
          <w:rFonts w:hint="default"/>
          <w:lang w:val="pt-BR"/>
        </w:rPr>
        <w:t>subtítulo (se houver). Edição (se houver). Local de publicação: Editora, data de publicação da obra. Nº de páginas ou volume.</w:t>
      </w:r>
    </w:p>
    <w:p>
      <w:pPr>
        <w:pStyle w:val="24"/>
        <w:bidi w:val="0"/>
        <w:rPr>
          <w:rFonts w:hint="default"/>
          <w:lang w:val="pt-BR"/>
        </w:rPr>
      </w:pPr>
      <w:r>
        <w:rPr>
          <w:rFonts w:hint="default"/>
          <w:lang w:val="pt-BR"/>
        </w:rPr>
        <w:t xml:space="preserve">SOBRENOME, PRENOME abreviado. </w:t>
      </w:r>
      <w:r>
        <w:rPr>
          <w:rFonts w:hint="default"/>
          <w:b/>
          <w:bCs/>
          <w:lang w:val="pt-BR"/>
        </w:rPr>
        <w:t xml:space="preserve">Título: </w:t>
      </w:r>
      <w:r>
        <w:rPr>
          <w:rFonts w:hint="default"/>
          <w:lang w:val="pt-BR"/>
        </w:rPr>
        <w:t>subtítulo (se houver).Data de defesa. Total de folhas. Tese (Doutorado) ou Dissertação (Mestrado) - Instituição onde a Tese ou Dissertação foi defendida. Local e data de defesa. Descrição física do suporte.</w:t>
      </w:r>
    </w:p>
    <w:p>
      <w:pPr>
        <w:pStyle w:val="24"/>
        <w:bidi w:val="0"/>
        <w:rPr>
          <w:rFonts w:hint="default"/>
          <w:lang w:val="pt-BR"/>
        </w:rPr>
      </w:pPr>
      <w:r>
        <w:rPr>
          <w:rFonts w:hint="default"/>
          <w:lang w:val="pt-BR"/>
        </w:rPr>
        <w:t xml:space="preserve">SOBRENOME, Prenome abreviado do autor do capítulo. Título: subtítulo (se houver) do capítulo. In: AUTOR DO LIVRO (tipo de participação do autor na obra, Org(s), Ed(s) etc. se houver). </w:t>
      </w:r>
      <w:r>
        <w:rPr>
          <w:rFonts w:hint="default"/>
          <w:b/>
          <w:bCs/>
          <w:lang w:val="pt-BR"/>
        </w:rPr>
        <w:t>Título do livro:</w:t>
      </w:r>
      <w:r>
        <w:rPr>
          <w:rFonts w:hint="default"/>
          <w:lang w:val="pt-BR"/>
        </w:rPr>
        <w:t xml:space="preserve"> subtítulo do livro (se houver). Local de publicação: Editora, data de publicação. paginação referente ao capítulo.</w:t>
      </w:r>
    </w:p>
    <w:p>
      <w:pPr>
        <w:pStyle w:val="24"/>
        <w:bidi w:val="0"/>
        <w:rPr>
          <w:rFonts w:hint="default"/>
          <w:lang w:val="pt-BR"/>
        </w:rPr>
      </w:pPr>
      <w:r>
        <w:rPr>
          <w:rFonts w:hint="default"/>
          <w:lang w:val="pt-BR"/>
        </w:rPr>
        <w:t xml:space="preserve">SOBRENOME, Prenome abreviado abreviado. Título: subtítulo (se houver). </w:t>
      </w:r>
      <w:r>
        <w:rPr>
          <w:rFonts w:hint="default"/>
          <w:b/>
          <w:bCs/>
          <w:lang w:val="pt-BR"/>
        </w:rPr>
        <w:t>Nome do periódico</w:t>
      </w:r>
      <w:r>
        <w:rPr>
          <w:rFonts w:hint="default"/>
          <w:lang w:val="pt-BR"/>
        </w:rPr>
        <w:t>, Local de publicação, volume, número ou fascículo, paginação, data de publicação do periódico.</w:t>
      </w:r>
    </w:p>
    <w:sectPr>
      <w:footerReference r:id="rId5" w:type="default"/>
      <w:type w:val="continuous"/>
      <w:pgSz w:w="8391" w:h="11906"/>
      <w:pgMar w:top="964" w:right="1247" w:bottom="1361" w:left="907" w:header="0" w:footer="600" w:gutter="0"/>
      <w:pgBorders>
        <w:top w:val="none" w:sz="0" w:space="0"/>
        <w:left w:val="none" w:sz="0" w:space="0"/>
        <w:bottom w:val="none" w:sz="0" w:space="0"/>
        <w:right w:val="none" w:sz="0" w:space="0"/>
      </w:pgBorders>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IFs&#10;a24nAgAAZgQAAA4AAAAAAAAAAQAgAAAAHwEAAGRycy9lMm9Eb2MueG1sUEsFBgAAAAAGAAYAWQEA&#10;ALg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1"/>
        <w:snapToGrid w:val="0"/>
        <w:rPr>
          <w:rFonts w:hint="default"/>
          <w:lang w:val="pt-BR"/>
        </w:rPr>
      </w:pPr>
      <w:r>
        <w:rPr>
          <w:rStyle w:val="6"/>
        </w:rPr>
        <w:footnoteRef/>
      </w:r>
      <w:r>
        <w:t xml:space="preserve"> </w:t>
      </w:r>
      <w:r>
        <w:rPr>
          <w:rFonts w:hint="default"/>
          <w:lang w:val="pt-BR"/>
        </w:rPr>
        <w:t xml:space="preserve">Texto de nota de rodapé Texto de nota de rodapé Texto de nota de rodapé Texto de nota de rodapé Texto de nota de rodapé Texto de nota de rodapé Texto de nota de rodapé Texto de nota de rodapé Texto de nota de rodapé Texto de nota de rodapé Texto de nota de rodapé Texto de nota de rodapé Texto de nota de rodapé Texto de nota de rodapé Texto de nota de rodapé Texto de nota de rodapé Texto de nota de rodapé Texto de nota de rodapé Texto de nota de rodapé Texto de nota de rodapé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FE78F"/>
    <w:multiLevelType w:val="singleLevel"/>
    <w:tmpl w:val="CA7FE7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E566583C"/>
    <w:multiLevelType w:val="multilevel"/>
    <w:tmpl w:val="E566583C"/>
    <w:lvl w:ilvl="0" w:tentative="0">
      <w:start w:val="1"/>
      <w:numFmt w:val="upperRoman"/>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1"/>
  <w:bordersDoNotSurroundHeader w:val="0"/>
  <w:bordersDoNotSurroundFooter w:val="0"/>
  <w:documentProtection w:enforcement="0"/>
  <w:defaultTabStop w:val="708"/>
  <w:drawingGridHorizontalSpacing w:val="200"/>
  <w:displayHorizontalDrawingGridEvery w:val="1"/>
  <w:displayVerticalDrawingGridEvery w:val="1"/>
  <w:noPunctuationKerning w:val="1"/>
  <w:characterSpacingControl w:val="doNotCompress"/>
  <w:footnotePr>
    <w:footnote w:id="2"/>
    <w:footnote w:id="3"/>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40F4F"/>
    <w:rsid w:val="07EE3028"/>
    <w:rsid w:val="0EFE39B5"/>
    <w:rsid w:val="14F51C59"/>
    <w:rsid w:val="1D05011F"/>
    <w:rsid w:val="2C2C5328"/>
    <w:rsid w:val="37F17F01"/>
    <w:rsid w:val="37F82597"/>
    <w:rsid w:val="3A934300"/>
    <w:rsid w:val="3B22751E"/>
    <w:rsid w:val="3EDD1999"/>
    <w:rsid w:val="4CBE0CCC"/>
    <w:rsid w:val="5D040F4F"/>
    <w:rsid w:val="64231E4F"/>
    <w:rsid w:val="650927A3"/>
    <w:rsid w:val="6E18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300" w:lineRule="exact"/>
      <w:jc w:val="both"/>
    </w:pPr>
    <w:rPr>
      <w:rFonts w:ascii="Times New Roman" w:hAnsi="Times New Roman" w:eastAsiaTheme="minorEastAsia" w:cstheme="minorBidi"/>
      <w:sz w:val="22"/>
      <w:lang w:val="en-US" w:eastAsia="zh-CN" w:bidi="ar-SA"/>
    </w:rPr>
  </w:style>
  <w:style w:type="paragraph" w:styleId="2">
    <w:name w:val="heading 1"/>
    <w:basedOn w:val="1"/>
    <w:next w:val="1"/>
    <w:qFormat/>
    <w:uiPriority w:val="0"/>
    <w:pPr>
      <w:keepNext/>
      <w:spacing w:before="240" w:after="60"/>
      <w:outlineLvl w:val="0"/>
    </w:pPr>
    <w:rPr>
      <w:rFonts w:ascii="Arial" w:hAnsi="Arial"/>
      <w:b/>
      <w:kern w:val="32"/>
      <w:sz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Strong"/>
    <w:basedOn w:val="3"/>
    <w:qFormat/>
    <w:uiPriority w:val="0"/>
    <w:rPr>
      <w:b/>
      <w:bCs/>
    </w:rPr>
  </w:style>
  <w:style w:type="character" w:styleId="6">
    <w:name w:val="footnote reference"/>
    <w:basedOn w:val="3"/>
    <w:uiPriority w:val="0"/>
    <w:rPr>
      <w:vertAlign w:val="superscript"/>
    </w:rPr>
  </w:style>
  <w:style w:type="character" w:styleId="7">
    <w:name w:val="Hyperlink"/>
    <w:basedOn w:val="3"/>
    <w:uiPriority w:val="0"/>
    <w:rPr>
      <w:color w:val="0000FF"/>
      <w:u w:val="single"/>
    </w:rPr>
  </w:style>
  <w:style w:type="paragraph" w:styleId="8">
    <w:name w:val="Normal (Web)"/>
    <w:uiPriority w:val="0"/>
    <w:pPr>
      <w:spacing w:before="0" w:beforeAutospacing="1" w:after="0" w:afterAutospacing="1"/>
      <w:ind w:left="0" w:right="0"/>
      <w:jc w:val="left"/>
    </w:pPr>
    <w:rPr>
      <w:kern w:val="0"/>
      <w:szCs w:val="24"/>
      <w:lang w:val="en-US" w:eastAsia="zh-CN" w:bidi="ar"/>
    </w:rPr>
  </w:style>
  <w:style w:type="paragraph" w:styleId="9">
    <w:name w:val="header"/>
    <w:basedOn w:val="1"/>
    <w:uiPriority w:val="0"/>
    <w:pPr>
      <w:tabs>
        <w:tab w:val="center" w:pos="4252"/>
        <w:tab w:val="right" w:pos="8504"/>
      </w:tabs>
    </w:pPr>
  </w:style>
  <w:style w:type="paragraph" w:styleId="10">
    <w:name w:val="footer"/>
    <w:basedOn w:val="1"/>
    <w:uiPriority w:val="0"/>
    <w:pPr>
      <w:tabs>
        <w:tab w:val="center" w:pos="4252"/>
        <w:tab w:val="right" w:pos="8504"/>
      </w:tabs>
    </w:pPr>
  </w:style>
  <w:style w:type="paragraph" w:styleId="11">
    <w:name w:val="footnote text"/>
    <w:basedOn w:val="1"/>
    <w:uiPriority w:val="0"/>
    <w:pPr>
      <w:snapToGrid w:val="0"/>
      <w:spacing w:line="200" w:lineRule="exact"/>
      <w:jc w:val="both"/>
    </w:pPr>
    <w:rPr>
      <w:rFonts w:ascii="Times New Roman" w:hAnsi="Times New Roman"/>
      <w:sz w:val="18"/>
      <w:szCs w:val="18"/>
    </w:rPr>
  </w:style>
  <w:style w:type="table" w:styleId="12">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ÍTULO DE FIGURA/GRAFICO/TABELA"/>
    <w:basedOn w:val="1"/>
    <w:uiPriority w:val="0"/>
    <w:pPr>
      <w:spacing w:before="300" w:after="300" w:line="300" w:lineRule="exact"/>
      <w:jc w:val="center"/>
    </w:pPr>
    <w:rPr>
      <w:rFonts w:asciiTheme="minorAscii" w:hAnsiTheme="minorAscii"/>
      <w:smallCaps/>
    </w:rPr>
  </w:style>
  <w:style w:type="paragraph" w:customStyle="1" w:styleId="14">
    <w:name w:val="CORPO DE TEXTO ( texto principal)"/>
    <w:basedOn w:val="1"/>
    <w:uiPriority w:val="0"/>
    <w:pPr>
      <w:spacing w:line="300" w:lineRule="exact"/>
      <w:ind w:firstLine="425"/>
      <w:jc w:val="both"/>
    </w:pPr>
    <w:rPr>
      <w:rFonts w:cs="Times New Roman"/>
      <w:szCs w:val="21"/>
      <w:lang w:val="pt-BR"/>
    </w:rPr>
  </w:style>
  <w:style w:type="paragraph" w:customStyle="1" w:styleId="15">
    <w:name w:val="TÍTULO DE CAPÍTULO"/>
    <w:basedOn w:val="1"/>
    <w:next w:val="1"/>
    <w:uiPriority w:val="0"/>
    <w:pPr>
      <w:keepNext/>
      <w:pBdr>
        <w:top w:val="none" w:color="auto" w:sz="0" w:space="1"/>
        <w:left w:val="none" w:color="auto" w:sz="0" w:space="4"/>
        <w:bottom w:val="single" w:color="auto" w:sz="4" w:space="1"/>
        <w:right w:val="none" w:color="auto" w:sz="0" w:space="4"/>
      </w:pBdr>
      <w:spacing w:after="600"/>
      <w:jc w:val="right"/>
      <w:outlineLvl w:val="0"/>
    </w:pPr>
    <w:rPr>
      <w:rFonts w:cs="Times New Roman"/>
      <w:b/>
      <w:kern w:val="32"/>
      <w:sz w:val="28"/>
      <w:szCs w:val="18"/>
      <w:lang w:val="pt-BR"/>
    </w:rPr>
  </w:style>
  <w:style w:type="paragraph" w:customStyle="1" w:styleId="16">
    <w:name w:val="AUTORES"/>
    <w:basedOn w:val="1"/>
    <w:uiPriority w:val="0"/>
    <w:pPr>
      <w:spacing w:after="600"/>
      <w:jc w:val="right"/>
    </w:pPr>
    <w:rPr>
      <w:rFonts w:cs="Times New Roman"/>
      <w:i/>
      <w:iCs/>
      <w:szCs w:val="22"/>
      <w:lang w:val="pt-BR"/>
    </w:rPr>
  </w:style>
  <w:style w:type="paragraph" w:customStyle="1" w:styleId="17">
    <w:name w:val="CITAÇÃO"/>
    <w:basedOn w:val="1"/>
    <w:uiPriority w:val="0"/>
    <w:pPr>
      <w:spacing w:before="300" w:after="300" w:line="240" w:lineRule="exact"/>
      <w:ind w:left="2268"/>
    </w:pPr>
    <w:rPr>
      <w:rFonts w:cs="Times New Roman"/>
      <w:sz w:val="20"/>
      <w:lang w:val="pt-BR"/>
    </w:rPr>
  </w:style>
  <w:style w:type="paragraph" w:customStyle="1" w:styleId="18">
    <w:name w:val="FONTE DE FIGURA/GRAFICO/TABELA"/>
    <w:basedOn w:val="1"/>
    <w:qFormat/>
    <w:uiPriority w:val="0"/>
    <w:pPr>
      <w:spacing w:before="150" w:after="300"/>
      <w:jc w:val="left"/>
    </w:pPr>
    <w:rPr>
      <w:rFonts w:cs="Times New Roman"/>
      <w:sz w:val="18"/>
      <w:szCs w:val="15"/>
      <w:lang w:val="pt-BR"/>
    </w:rPr>
  </w:style>
  <w:style w:type="paragraph" w:customStyle="1" w:styleId="19">
    <w:name w:val="SUBTÍTULO 1"/>
    <w:basedOn w:val="1"/>
    <w:uiPriority w:val="0"/>
    <w:pPr>
      <w:spacing w:before="300" w:after="300"/>
    </w:pPr>
    <w:rPr>
      <w:rFonts w:cs="Times New Roman"/>
      <w:b/>
      <w:bCs/>
      <w:sz w:val="24"/>
      <w:szCs w:val="24"/>
      <w:lang w:val="pt-BR"/>
    </w:rPr>
  </w:style>
  <w:style w:type="paragraph" w:customStyle="1" w:styleId="20">
    <w:name w:val="SUBTÍTULO 2"/>
    <w:basedOn w:val="1"/>
    <w:qFormat/>
    <w:uiPriority w:val="0"/>
    <w:pPr>
      <w:spacing w:before="300" w:after="300"/>
    </w:pPr>
    <w:rPr>
      <w:rFonts w:cs="Times New Roman"/>
      <w:szCs w:val="22"/>
      <w:lang w:val="pt-BR"/>
    </w:rPr>
  </w:style>
  <w:style w:type="paragraph" w:customStyle="1" w:styleId="21">
    <w:name w:val="SUBTÍTULO 3"/>
    <w:basedOn w:val="1"/>
    <w:uiPriority w:val="0"/>
    <w:pPr>
      <w:spacing w:before="300" w:after="300"/>
    </w:pPr>
    <w:rPr>
      <w:rFonts w:cs="Times New Roman"/>
      <w:smallCaps/>
      <w:szCs w:val="22"/>
      <w:lang w:val="pt-BR"/>
    </w:rPr>
  </w:style>
  <w:style w:type="paragraph" w:customStyle="1" w:styleId="22">
    <w:name w:val="Texto de tabela"/>
    <w:basedOn w:val="1"/>
    <w:uiPriority w:val="0"/>
    <w:pPr>
      <w:spacing w:before="20" w:after="20" w:line="260" w:lineRule="exact"/>
      <w:jc w:val="left"/>
    </w:pPr>
    <w:rPr>
      <w:rFonts w:cs="Times New Roman"/>
      <w:sz w:val="18"/>
      <w:szCs w:val="15"/>
      <w:lang w:val="pt-BR"/>
    </w:rPr>
  </w:style>
  <w:style w:type="paragraph" w:customStyle="1" w:styleId="23">
    <w:name w:val="CABEÇALHO DE TABELA"/>
    <w:basedOn w:val="1"/>
    <w:uiPriority w:val="0"/>
    <w:pPr>
      <w:spacing w:before="20" w:after="20"/>
      <w:jc w:val="left"/>
    </w:pPr>
    <w:rPr>
      <w:rFonts w:cs="Times New Roman"/>
      <w:b/>
      <w:bCs/>
      <w:sz w:val="18"/>
      <w:szCs w:val="15"/>
      <w:lang w:val="pt-BR"/>
    </w:rPr>
  </w:style>
  <w:style w:type="paragraph" w:customStyle="1" w:styleId="24">
    <w:name w:val="REFERÊNCIAS"/>
    <w:basedOn w:val="1"/>
    <w:uiPriority w:val="0"/>
    <w:pPr>
      <w:spacing w:after="300"/>
      <w:jc w:val="left"/>
    </w:pPr>
    <w:rPr>
      <w:rFonts w:cs="Times New Roman"/>
      <w:szCs w:val="21"/>
      <w:lang w:val="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2022-05-20T11:00:00Z</dcterms:created>
  <dc:creator>UFCG</dc:creator>
  <cp:lastModifiedBy>Yasmine Laise</cp:lastModifiedBy>
  <dcterms:modified xsi:type="dcterms:W3CDTF">2023-06-19T18:33:39Z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88F7EF9345264EE791AD98771C250AED</vt:lpwstr>
  </property>
</Properties>
</file>